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5DA0F" w14:textId="77777777" w:rsidR="001757DE" w:rsidRDefault="001757DE" w:rsidP="001757DE">
      <w:pPr>
        <w:outlineLvl w:val="0"/>
      </w:pPr>
    </w:p>
    <w:p w14:paraId="75BB5986" w14:textId="77777777" w:rsidR="001757DE" w:rsidRDefault="001757DE" w:rsidP="001757DE">
      <w:pPr>
        <w:outlineLvl w:val="0"/>
      </w:pPr>
    </w:p>
    <w:tbl>
      <w:tblPr>
        <w:tblW w:w="9242" w:type="dxa"/>
        <w:tblInd w:w="108" w:type="dxa"/>
        <w:tblLook w:val="04A0" w:firstRow="1" w:lastRow="0" w:firstColumn="1" w:lastColumn="0" w:noHBand="0" w:noVBand="1"/>
      </w:tblPr>
      <w:tblGrid>
        <w:gridCol w:w="2726"/>
        <w:gridCol w:w="6516"/>
      </w:tblGrid>
      <w:tr w:rsidR="001757DE" w:rsidRPr="001A2B64" w14:paraId="0327643A" w14:textId="77777777" w:rsidTr="00C84638">
        <w:trPr>
          <w:trHeight w:val="737"/>
        </w:trPr>
        <w:tc>
          <w:tcPr>
            <w:tcW w:w="27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64EFC" w14:textId="77777777" w:rsidR="001757DE" w:rsidRPr="003131A1" w:rsidRDefault="001757DE" w:rsidP="00C84638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  <w:p w14:paraId="02F0E335" w14:textId="77777777" w:rsidR="001757DE" w:rsidRPr="001A2B64" w:rsidRDefault="001757DE" w:rsidP="00C84638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</w:rPr>
              <w:t>Lab 04</w:t>
            </w:r>
          </w:p>
        </w:tc>
        <w:tc>
          <w:tcPr>
            <w:tcW w:w="6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0A92" w14:textId="77777777" w:rsidR="001757DE" w:rsidRPr="001A2B64" w:rsidRDefault="001757DE" w:rsidP="00C84638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  <w:tr w:rsidR="001757DE" w:rsidRPr="001A2B64" w14:paraId="419C9B4D" w14:textId="77777777" w:rsidTr="00C84638">
        <w:trPr>
          <w:trHeight w:val="1496"/>
        </w:trPr>
        <w:tc>
          <w:tcPr>
            <w:tcW w:w="27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93CBFBE" w14:textId="77777777" w:rsidR="001757DE" w:rsidRPr="001A2B64" w:rsidRDefault="001757DE" w:rsidP="00C84638">
            <w:pPr>
              <w:spacing w:before="120" w:after="12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96"/>
                <w:szCs w:val="96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96"/>
                <w:szCs w:val="96"/>
              </w:rPr>
              <w:t>4</w:t>
            </w:r>
          </w:p>
        </w:tc>
        <w:tc>
          <w:tcPr>
            <w:tcW w:w="65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A94981E" w14:textId="77777777" w:rsidR="001757DE" w:rsidRPr="001A2B64" w:rsidRDefault="001757DE" w:rsidP="00C84638">
            <w:pPr>
              <w:spacing w:before="240"/>
              <w:jc w:val="center"/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  <w:t>Digital Signaling &amp; Gnu Radio</w:t>
            </w:r>
          </w:p>
        </w:tc>
      </w:tr>
      <w:tr w:rsidR="001757DE" w:rsidRPr="001A2B64" w14:paraId="681EE3E1" w14:textId="77777777" w:rsidTr="00C84638">
        <w:trPr>
          <w:trHeight w:val="737"/>
        </w:trPr>
        <w:tc>
          <w:tcPr>
            <w:tcW w:w="2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2FFEC219" w14:textId="77777777" w:rsidR="001757DE" w:rsidRPr="001A2B64" w:rsidRDefault="001757DE" w:rsidP="00C84638">
            <w:pPr>
              <w:rPr>
                <w:rFonts w:ascii="Calibri" w:eastAsia="Times New Roman" w:hAnsi="Calibri" w:cs="Times New Roman"/>
                <w:color w:val="000000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90CDA" w14:textId="77777777" w:rsidR="001757DE" w:rsidRPr="001A2B64" w:rsidRDefault="001757DE" w:rsidP="00C8463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Advanced Wireless Lab</w:t>
            </w:r>
          </w:p>
        </w:tc>
      </w:tr>
      <w:tr w:rsidR="001757DE" w:rsidRPr="001A2B64" w14:paraId="6255907B" w14:textId="77777777" w:rsidTr="00C84638">
        <w:trPr>
          <w:trHeight w:val="407"/>
        </w:trPr>
        <w:tc>
          <w:tcPr>
            <w:tcW w:w="2726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92308" w14:textId="77777777" w:rsidR="001757DE" w:rsidRPr="001A2B64" w:rsidRDefault="001757DE" w:rsidP="00C8463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TLEN 5830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36199C9" w14:textId="77777777" w:rsidR="001757DE" w:rsidRPr="001A2B64" w:rsidRDefault="001757DE" w:rsidP="00C84638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1757DE" w:rsidRPr="001A2B64" w14:paraId="486FD7FE" w14:textId="77777777" w:rsidTr="00C84638">
        <w:trPr>
          <w:trHeight w:val="505"/>
        </w:trPr>
        <w:tc>
          <w:tcPr>
            <w:tcW w:w="2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49E12" w14:textId="77777777" w:rsidR="001757DE" w:rsidRPr="001A2B64" w:rsidRDefault="001757DE" w:rsidP="00C84638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Advanced </w:t>
            </w:r>
            <w:r w:rsidRPr="001A2B64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Wireless Systems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B80D4C7" w14:textId="77777777" w:rsidR="001757DE" w:rsidRPr="001A2B64" w:rsidRDefault="001757DE" w:rsidP="00C84638">
            <w:pPr>
              <w:rPr>
                <w:rFonts w:ascii="Calibri" w:eastAsia="Times New Roman" w:hAnsi="Calibri" w:cs="Times New Roman"/>
                <w:color w:val="000000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05BE154D" w14:textId="77777777" w:rsidR="001757DE" w:rsidRDefault="001757DE" w:rsidP="001757DE"/>
    <w:p w14:paraId="6843DF45" w14:textId="77777777" w:rsidR="001757DE" w:rsidRDefault="001757DE" w:rsidP="001757DE">
      <w:pPr>
        <w:outlineLvl w:val="0"/>
      </w:pPr>
      <w:bookmarkStart w:id="0" w:name="_GoBack"/>
      <w:bookmarkEnd w:id="0"/>
    </w:p>
    <w:p w14:paraId="0ED95208" w14:textId="77777777" w:rsidR="00DE330F" w:rsidRDefault="000351C1" w:rsidP="001757DE">
      <w:pPr>
        <w:outlineLvl w:val="0"/>
      </w:pPr>
      <w:r>
        <w:t xml:space="preserve">Lab 4 </w:t>
      </w:r>
    </w:p>
    <w:p w14:paraId="422CA8F7" w14:textId="77777777" w:rsidR="00DB53BA" w:rsidRDefault="00DB53BA">
      <w:r>
        <w:t xml:space="preserve">Open GNU Radio Companion </w:t>
      </w:r>
    </w:p>
    <w:p w14:paraId="465ADE14" w14:textId="77777777" w:rsidR="00DB53BA" w:rsidRDefault="000F4F6F" w:rsidP="00BF00F9">
      <w:pPr>
        <w:pStyle w:val="ListParagraph"/>
        <w:numPr>
          <w:ilvl w:val="0"/>
          <w:numId w:val="1"/>
        </w:numPr>
      </w:pPr>
      <w:r>
        <w:t>You can open using a terminal/console</w:t>
      </w:r>
    </w:p>
    <w:p w14:paraId="270670A5" w14:textId="77777777" w:rsidR="000F4F6F" w:rsidRDefault="000F4F6F" w:rsidP="00BF00F9">
      <w:pPr>
        <w:pStyle w:val="ListParagraph"/>
        <w:numPr>
          <w:ilvl w:val="0"/>
          <w:numId w:val="1"/>
        </w:numPr>
      </w:pPr>
      <w:r>
        <w:t xml:space="preserve">On Terminal search for </w:t>
      </w:r>
      <w:r w:rsidR="00F65A9C">
        <w:t>‘</w:t>
      </w:r>
      <w:proofErr w:type="spellStart"/>
      <w:r w:rsidR="00F65A9C">
        <w:t>grc</w:t>
      </w:r>
      <w:proofErr w:type="spellEnd"/>
      <w:r w:rsidR="00F65A9C">
        <w:t>’</w:t>
      </w:r>
    </w:p>
    <w:p w14:paraId="3D1C3971" w14:textId="77777777" w:rsidR="00F65A9C" w:rsidRDefault="008300BC" w:rsidP="00BF00F9">
      <w:pPr>
        <w:pStyle w:val="ListParagraph"/>
        <w:numPr>
          <w:ilvl w:val="0"/>
          <w:numId w:val="1"/>
        </w:numPr>
      </w:pPr>
      <w:r>
        <w:t xml:space="preserve">On console </w:t>
      </w:r>
      <w:r w:rsidR="00E147E7">
        <w:t>run ‘</w:t>
      </w:r>
      <w:proofErr w:type="spellStart"/>
      <w:r w:rsidR="00E147E7">
        <w:t>gnuradio</w:t>
      </w:r>
      <w:proofErr w:type="spellEnd"/>
      <w:r w:rsidR="00E147E7">
        <w:t>-companion’</w:t>
      </w:r>
    </w:p>
    <w:p w14:paraId="7ED4732C" w14:textId="77777777" w:rsidR="004170E9" w:rsidRDefault="002016B6" w:rsidP="001757DE">
      <w:pPr>
        <w:ind w:left="45"/>
        <w:outlineLvl w:val="0"/>
      </w:pPr>
      <w:r>
        <w:t xml:space="preserve">The general </w:t>
      </w:r>
      <w:r w:rsidR="007550D4">
        <w:t>outlay of a GNU Radio project</w:t>
      </w:r>
    </w:p>
    <w:p w14:paraId="375357FF" w14:textId="77777777" w:rsidR="00B52B92" w:rsidRDefault="0058252E" w:rsidP="00F2522C">
      <w:pPr>
        <w:ind w:left="45"/>
        <w:jc w:val="center"/>
      </w:pPr>
      <w:r>
        <w:rPr>
          <w:noProof/>
        </w:rPr>
        <w:drawing>
          <wp:inline distT="0" distB="0" distL="0" distR="0" wp14:anchorId="798BF7EF" wp14:editId="09B39014">
            <wp:extent cx="5943600" cy="3284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929A" w14:textId="77777777" w:rsidR="00E9680E" w:rsidRDefault="004A27B2" w:rsidP="001757DE">
      <w:pPr>
        <w:outlineLvl w:val="0"/>
      </w:pPr>
      <w:r w:rsidRPr="00C201F8">
        <w:rPr>
          <w:b/>
        </w:rPr>
        <w:lastRenderedPageBreak/>
        <w:t xml:space="preserve">Optional </w:t>
      </w:r>
      <w:proofErr w:type="gramStart"/>
      <w:r w:rsidRPr="00C201F8">
        <w:rPr>
          <w:b/>
        </w:rPr>
        <w:t xml:space="preserve">Block </w:t>
      </w:r>
      <w:r w:rsidR="005D31F2">
        <w:rPr>
          <w:b/>
        </w:rPr>
        <w:t xml:space="preserve"> -</w:t>
      </w:r>
      <w:proofErr w:type="gramEnd"/>
      <w:r w:rsidR="005D31F2">
        <w:rPr>
          <w:b/>
        </w:rPr>
        <w:t xml:space="preserve"> </w:t>
      </w:r>
      <w:r w:rsidR="005D31F2">
        <w:t xml:space="preserve">Used to set </w:t>
      </w:r>
      <w:r w:rsidR="003D042E">
        <w:t>global parameters</w:t>
      </w:r>
    </w:p>
    <w:p w14:paraId="6DFBE3ED" w14:textId="77777777" w:rsidR="003A574C" w:rsidRDefault="004A5B24" w:rsidP="00F2522C">
      <w:pPr>
        <w:ind w:left="45"/>
        <w:jc w:val="center"/>
      </w:pPr>
      <w:r>
        <w:rPr>
          <w:noProof/>
        </w:rPr>
        <w:drawing>
          <wp:inline distT="0" distB="0" distL="0" distR="0" wp14:anchorId="48AAF34E" wp14:editId="6144DF56">
            <wp:extent cx="5943600" cy="3706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EDF6" w14:textId="77777777" w:rsidR="002247C5" w:rsidRDefault="002247C5" w:rsidP="00F2522C">
      <w:pPr>
        <w:ind w:left="45"/>
        <w:jc w:val="center"/>
      </w:pPr>
      <w:r>
        <w:rPr>
          <w:noProof/>
        </w:rPr>
        <w:drawing>
          <wp:inline distT="0" distB="0" distL="0" distR="0" wp14:anchorId="2A38C494" wp14:editId="5EDA2F8A">
            <wp:extent cx="6858000" cy="4157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E1BD" w14:textId="77777777" w:rsidR="00B41ABD" w:rsidRDefault="00B41ABD" w:rsidP="00F2522C">
      <w:pPr>
        <w:ind w:left="45"/>
        <w:jc w:val="center"/>
      </w:pPr>
    </w:p>
    <w:p w14:paraId="125CF4BE" w14:textId="77777777" w:rsidR="00B41ABD" w:rsidRDefault="009114A7" w:rsidP="00F2522C">
      <w:pPr>
        <w:ind w:left="45"/>
        <w:jc w:val="center"/>
      </w:pPr>
      <w:r>
        <w:rPr>
          <w:noProof/>
        </w:rPr>
        <w:lastRenderedPageBreak/>
        <w:drawing>
          <wp:inline distT="0" distB="0" distL="0" distR="0" wp14:anchorId="735EAFCD" wp14:editId="128B302E">
            <wp:extent cx="6858000" cy="4065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D1C7" w14:textId="77777777" w:rsidR="00391DFA" w:rsidRDefault="00634766" w:rsidP="00634766">
      <w:pPr>
        <w:ind w:left="45"/>
      </w:pPr>
      <w:r>
        <w:t xml:space="preserve">Note:  </w:t>
      </w:r>
      <w:r w:rsidR="00000E39">
        <w:t xml:space="preserve">On selecting </w:t>
      </w:r>
      <w:r w:rsidR="00075E8A">
        <w:t>‘QT GUI’</w:t>
      </w:r>
      <w:r w:rsidR="000D1AC8">
        <w:t xml:space="preserve"> in generate options </w:t>
      </w:r>
      <w:r w:rsidR="009629B5">
        <w:t xml:space="preserve">field, you can see an additional </w:t>
      </w:r>
      <w:r w:rsidR="00D14554">
        <w:t xml:space="preserve">field QSS theme. </w:t>
      </w:r>
      <w:r w:rsidR="00DF347F">
        <w:t>QSS (</w:t>
      </w:r>
      <w:proofErr w:type="spellStart"/>
      <w:r w:rsidR="00DF347F">
        <w:t>Qt</w:t>
      </w:r>
      <w:proofErr w:type="spellEnd"/>
      <w:r w:rsidR="00DF347F">
        <w:t xml:space="preserve"> Style sheets) are useful </w:t>
      </w:r>
      <w:r w:rsidR="00087D5F">
        <w:t xml:space="preserve">to customize the appearance of </w:t>
      </w:r>
      <w:r w:rsidR="00574858">
        <w:t>widgets.</w:t>
      </w:r>
      <w:r w:rsidR="005533D5">
        <w:t xml:space="preserve"> The application is </w:t>
      </w:r>
      <w:proofErr w:type="gramStart"/>
      <w:r w:rsidR="005533D5">
        <w:t>similar to</w:t>
      </w:r>
      <w:proofErr w:type="gramEnd"/>
      <w:r w:rsidR="005533D5">
        <w:t xml:space="preserve"> CSS implemented in designing websites.</w:t>
      </w:r>
    </w:p>
    <w:p w14:paraId="2CED6DFA" w14:textId="77777777" w:rsidR="00391DFA" w:rsidRDefault="00391DFA" w:rsidP="00F2522C">
      <w:pPr>
        <w:ind w:left="45"/>
        <w:jc w:val="center"/>
      </w:pPr>
      <w:r>
        <w:rPr>
          <w:noProof/>
        </w:rPr>
        <w:drawing>
          <wp:inline distT="0" distB="0" distL="0" distR="0" wp14:anchorId="00C40CFC" wp14:editId="7C32E2D4">
            <wp:extent cx="6858000" cy="407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C984" w14:textId="77777777" w:rsidR="00343BB0" w:rsidRDefault="00343BB0" w:rsidP="00F05BD1">
      <w:r>
        <w:rPr>
          <w:b/>
        </w:rPr>
        <w:lastRenderedPageBreak/>
        <w:t xml:space="preserve">Variable </w:t>
      </w:r>
      <w:r w:rsidR="004D146B">
        <w:rPr>
          <w:b/>
        </w:rPr>
        <w:t>–</w:t>
      </w:r>
      <w:r>
        <w:rPr>
          <w:b/>
        </w:rPr>
        <w:t xml:space="preserve"> </w:t>
      </w:r>
      <w:r w:rsidR="004D146B">
        <w:t xml:space="preserve"> A block that contains </w:t>
      </w:r>
      <w:r w:rsidR="00026CFF">
        <w:t xml:space="preserve">an arbitrary Python expression. </w:t>
      </w:r>
      <w:r w:rsidR="000A509E">
        <w:t xml:space="preserve">Each variable can be identified and </w:t>
      </w:r>
      <w:proofErr w:type="spellStart"/>
      <w:r w:rsidR="000A509E">
        <w:t>refered</w:t>
      </w:r>
      <w:proofErr w:type="spellEnd"/>
      <w:r w:rsidR="000A509E">
        <w:t xml:space="preserve"> by </w:t>
      </w:r>
      <w:r w:rsidR="0026327D">
        <w:t>ID field.</w:t>
      </w:r>
      <w:r w:rsidR="00E3172D">
        <w:t xml:space="preserve"> The ‘</w:t>
      </w:r>
      <w:proofErr w:type="spellStart"/>
      <w:r w:rsidR="001C794F">
        <w:t>samp_rate</w:t>
      </w:r>
      <w:proofErr w:type="spellEnd"/>
      <w:r w:rsidR="00E3172D">
        <w:t>’</w:t>
      </w:r>
      <w:r w:rsidR="001C794F">
        <w:t xml:space="preserve"> variable is </w:t>
      </w:r>
      <w:r w:rsidR="00324D4A">
        <w:t>present by default in a new project.</w:t>
      </w:r>
    </w:p>
    <w:p w14:paraId="525FA18C" w14:textId="77777777" w:rsidR="00164155" w:rsidRDefault="00164155" w:rsidP="00E44BA9">
      <w:pPr>
        <w:ind w:left="45"/>
        <w:jc w:val="center"/>
        <w:rPr>
          <w:noProof/>
        </w:rPr>
      </w:pPr>
    </w:p>
    <w:p w14:paraId="39C55479" w14:textId="77777777" w:rsidR="00E44BA9" w:rsidRDefault="00E44BA9" w:rsidP="00E44BA9">
      <w:pPr>
        <w:ind w:left="45"/>
        <w:jc w:val="center"/>
      </w:pPr>
      <w:r>
        <w:rPr>
          <w:noProof/>
        </w:rPr>
        <w:drawing>
          <wp:inline distT="0" distB="0" distL="0" distR="0" wp14:anchorId="4734E391" wp14:editId="530AFD21">
            <wp:extent cx="4772025" cy="4048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2748" b="25729"/>
                    <a:stretch/>
                  </pic:blipFill>
                  <pic:spPr bwMode="auto">
                    <a:xfrm>
                      <a:off x="0" y="0"/>
                      <a:ext cx="4774470" cy="405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66CEA" w14:textId="77777777" w:rsidR="007E58F4" w:rsidRDefault="009D303A" w:rsidP="001757DE">
      <w:pPr>
        <w:ind w:left="45"/>
        <w:outlineLvl w:val="0"/>
      </w:pPr>
      <w:r>
        <w:t>Example 1:</w:t>
      </w:r>
      <w:r w:rsidR="00273E8A">
        <w:t xml:space="preserve"> creating a sine wave and </w:t>
      </w:r>
      <w:r w:rsidR="00126CC1">
        <w:t>observing</w:t>
      </w:r>
      <w:r w:rsidR="00273E8A">
        <w:t xml:space="preserve"> the </w:t>
      </w:r>
      <w:r w:rsidR="00EF2DB2">
        <w:t>signal in a scope</w:t>
      </w:r>
    </w:p>
    <w:p w14:paraId="42CD275F" w14:textId="77777777" w:rsidR="00DE1D16" w:rsidRDefault="00DE1D16" w:rsidP="009D303A">
      <w:pPr>
        <w:ind w:left="45"/>
      </w:pPr>
      <w:r>
        <w:rPr>
          <w:noProof/>
        </w:rPr>
        <w:drawing>
          <wp:inline distT="0" distB="0" distL="0" distR="0" wp14:anchorId="679DB174" wp14:editId="27ADA082">
            <wp:extent cx="6858000" cy="3792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4399" w14:textId="77777777" w:rsidR="00831377" w:rsidRDefault="00831377" w:rsidP="009D303A">
      <w:pPr>
        <w:ind w:left="45"/>
      </w:pPr>
    </w:p>
    <w:p w14:paraId="7B6A277C" w14:textId="77777777" w:rsidR="00831377" w:rsidRDefault="00A849B6" w:rsidP="009D303A">
      <w:pPr>
        <w:ind w:left="45"/>
      </w:pPr>
      <w:r>
        <w:t>General functions of each block.</w:t>
      </w:r>
    </w:p>
    <w:p w14:paraId="3279B742" w14:textId="77777777" w:rsidR="00A849B6" w:rsidRDefault="00A849B6" w:rsidP="009D303A">
      <w:pPr>
        <w:ind w:left="45"/>
      </w:pPr>
      <w:r>
        <w:rPr>
          <w:noProof/>
        </w:rPr>
        <w:drawing>
          <wp:inline distT="0" distB="0" distL="0" distR="0" wp14:anchorId="4AF36E3F" wp14:editId="77D94A9D">
            <wp:extent cx="6858000" cy="3747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3885" w14:textId="77777777" w:rsidR="009451C2" w:rsidRDefault="009451C2" w:rsidP="009D303A">
      <w:pPr>
        <w:ind w:left="45"/>
      </w:pPr>
    </w:p>
    <w:p w14:paraId="591CFC1D" w14:textId="77777777" w:rsidR="009451C2" w:rsidRDefault="009451C2" w:rsidP="00327AEB"/>
    <w:p w14:paraId="4800CE69" w14:textId="77777777" w:rsidR="00327AEB" w:rsidRDefault="00217522" w:rsidP="001757DE">
      <w:pPr>
        <w:outlineLvl w:val="0"/>
      </w:pPr>
      <w:r>
        <w:t xml:space="preserve">The </w:t>
      </w:r>
      <w:r w:rsidR="008947AC">
        <w:t xml:space="preserve">parameters are defined </w:t>
      </w:r>
      <w:r w:rsidR="00031EFF">
        <w:t xml:space="preserve">in the </w:t>
      </w:r>
      <w:r w:rsidR="00241843">
        <w:t>blocks as below</w:t>
      </w:r>
    </w:p>
    <w:p w14:paraId="61FB75DF" w14:textId="77777777" w:rsidR="009D303A" w:rsidRPr="004D146B" w:rsidRDefault="009904D5" w:rsidP="009904D5">
      <w:pPr>
        <w:ind w:left="45"/>
        <w:jc w:val="center"/>
      </w:pPr>
      <w:r>
        <w:rPr>
          <w:noProof/>
        </w:rPr>
        <w:lastRenderedPageBreak/>
        <w:drawing>
          <wp:inline distT="0" distB="0" distL="0" distR="0" wp14:anchorId="6610602B" wp14:editId="1D464AA2">
            <wp:extent cx="6858000" cy="3982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E327" w14:textId="77777777" w:rsidR="00F00603" w:rsidRDefault="008B43D6" w:rsidP="008B43D6">
      <w:pPr>
        <w:ind w:left="45"/>
      </w:pPr>
      <w:r>
        <w:t>In the ab</w:t>
      </w:r>
      <w:r w:rsidR="007D6402">
        <w:t>o</w:t>
      </w:r>
      <w:r>
        <w:t>ve block, t</w:t>
      </w:r>
      <w:r w:rsidR="00712E4E">
        <w:t>he</w:t>
      </w:r>
      <w:r w:rsidR="00AA31CB">
        <w:t xml:space="preserve"> frequency is a variable an</w:t>
      </w:r>
      <w:r w:rsidR="00BB2EB6">
        <w:t>d can be controlled by a slider, while the amplitude is fixed.</w:t>
      </w:r>
    </w:p>
    <w:p w14:paraId="3C47FB4D" w14:textId="77777777" w:rsidR="00C121DA" w:rsidRDefault="00BB4145" w:rsidP="00C121DA">
      <w:pPr>
        <w:ind w:left="45"/>
      </w:pPr>
      <w:r>
        <w:t xml:space="preserve">Note: </w:t>
      </w:r>
      <w:r w:rsidR="008328D7">
        <w:t xml:space="preserve">The input/output port color indicates the </w:t>
      </w:r>
      <w:r w:rsidR="00BB3B64">
        <w:t xml:space="preserve">type of samples. </w:t>
      </w:r>
      <w:r w:rsidR="00D824EF">
        <w:t xml:space="preserve">The type/color can be changed </w:t>
      </w:r>
      <w:r w:rsidR="006C15D4">
        <w:t xml:space="preserve">by single-clinking </w:t>
      </w:r>
      <w:r w:rsidR="00416F9D">
        <w:t>the block and press the up/down arrows.</w:t>
      </w:r>
    </w:p>
    <w:p w14:paraId="3080924A" w14:textId="77777777" w:rsidR="00C121DA" w:rsidRDefault="00C121DA" w:rsidP="00C121DA">
      <w:pPr>
        <w:ind w:left="45"/>
        <w:jc w:val="center"/>
        <w:rPr>
          <w:noProof/>
        </w:rPr>
      </w:pPr>
    </w:p>
    <w:p w14:paraId="4F78E824" w14:textId="77777777" w:rsidR="00C121DA" w:rsidRDefault="00C121DA" w:rsidP="00C121DA">
      <w:pPr>
        <w:ind w:left="45"/>
        <w:jc w:val="center"/>
      </w:pPr>
      <w:r w:rsidRPr="00C121DA">
        <w:rPr>
          <w:noProof/>
        </w:rPr>
        <w:drawing>
          <wp:inline distT="0" distB="0" distL="0" distR="0" wp14:anchorId="2CA9E9BE" wp14:editId="0D78DD0B">
            <wp:extent cx="3419475" cy="3695700"/>
            <wp:effectExtent l="0" t="0" r="9525" b="0"/>
            <wp:docPr id="11" name="Picture 11" descr="C:\Users\ITP\Downloads\typ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P\Downloads\typ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5"/>
                    <a:stretch/>
                  </pic:blipFill>
                  <pic:spPr bwMode="auto">
                    <a:xfrm>
                      <a:off x="0" y="0"/>
                      <a:ext cx="34194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E7CF3" w14:textId="77777777" w:rsidR="002B47A6" w:rsidRDefault="005414F1" w:rsidP="002B47A6">
      <w:pPr>
        <w:ind w:left="45"/>
      </w:pPr>
      <w:r>
        <w:lastRenderedPageBreak/>
        <w:t>The properties</w:t>
      </w:r>
      <w:r w:rsidR="0011709C">
        <w:t xml:space="preserve"> of the slider and </w:t>
      </w:r>
      <w:r w:rsidR="000369A0">
        <w:t xml:space="preserve">throttle blocks are </w:t>
      </w:r>
      <w:proofErr w:type="gramStart"/>
      <w:r w:rsidR="00341C88">
        <w:t>similar to</w:t>
      </w:r>
      <w:proofErr w:type="gramEnd"/>
      <w:r w:rsidR="000369A0">
        <w:t xml:space="preserve"> </w:t>
      </w:r>
      <w:r w:rsidR="00721C39">
        <w:t>signal source block.</w:t>
      </w:r>
      <w:r w:rsidR="00C14ED4">
        <w:t xml:space="preserve"> The properties of </w:t>
      </w:r>
      <w:r w:rsidR="00D211CB">
        <w:t xml:space="preserve">scope block are </w:t>
      </w:r>
      <w:r w:rsidR="001E610E">
        <w:t xml:space="preserve">depicted in the below </w:t>
      </w:r>
      <w:r w:rsidR="00DA186F">
        <w:t>figure</w:t>
      </w:r>
      <w:r w:rsidR="00201AE2">
        <w:t>.</w:t>
      </w:r>
    </w:p>
    <w:p w14:paraId="65BC683E" w14:textId="77777777" w:rsidR="00F00603" w:rsidRDefault="00653794" w:rsidP="00F2522C">
      <w:pPr>
        <w:ind w:left="45"/>
        <w:jc w:val="center"/>
      </w:pPr>
      <w:r>
        <w:rPr>
          <w:noProof/>
        </w:rPr>
        <w:drawing>
          <wp:inline distT="0" distB="0" distL="0" distR="0" wp14:anchorId="70C49941" wp14:editId="41383D89">
            <wp:extent cx="6858000" cy="42716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F702" w14:textId="77777777" w:rsidR="00760AA2" w:rsidRDefault="00760AA2" w:rsidP="00F2522C">
      <w:pPr>
        <w:ind w:left="45"/>
        <w:jc w:val="center"/>
      </w:pPr>
    </w:p>
    <w:p w14:paraId="4ECBAB18" w14:textId="77777777" w:rsidR="00526F63" w:rsidRDefault="008F4092" w:rsidP="001757DE">
      <w:pPr>
        <w:ind w:left="45"/>
        <w:outlineLvl w:val="0"/>
      </w:pPr>
      <w:r>
        <w:t xml:space="preserve">Note: </w:t>
      </w:r>
      <w:r w:rsidR="00890DDD">
        <w:t>P</w:t>
      </w:r>
      <w:r w:rsidR="002D1DFF">
        <w:t>ossible error scenarios</w:t>
      </w:r>
    </w:p>
    <w:p w14:paraId="766F875D" w14:textId="77777777" w:rsidR="00760AA2" w:rsidRDefault="00BF442F" w:rsidP="00264021">
      <w:pPr>
        <w:ind w:left="45"/>
        <w:jc w:val="center"/>
      </w:pPr>
      <w:r w:rsidRPr="00BF442F">
        <w:rPr>
          <w:noProof/>
        </w:rPr>
        <w:drawing>
          <wp:inline distT="0" distB="0" distL="0" distR="0" wp14:anchorId="259D9267" wp14:editId="290646E5">
            <wp:extent cx="4743450" cy="752475"/>
            <wp:effectExtent l="0" t="0" r="0" b="9525"/>
            <wp:docPr id="13" name="Picture 13" descr="C:\Users\ITP\Downloads\err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P\Downloads\err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51"/>
                    <a:stretch/>
                  </pic:blipFill>
                  <pic:spPr bwMode="auto">
                    <a:xfrm>
                      <a:off x="0" y="0"/>
                      <a:ext cx="4743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8FE36" w14:textId="77777777" w:rsidR="00555678" w:rsidRDefault="00593A97" w:rsidP="001E7FE7">
      <w:pPr>
        <w:ind w:left="45"/>
      </w:pPr>
      <w:r>
        <w:t xml:space="preserve">Make sure the </w:t>
      </w:r>
      <w:r w:rsidR="00C334DE">
        <w:t xml:space="preserve">blocks are of the same mode </w:t>
      </w:r>
      <w:r w:rsidR="00CA224A">
        <w:t>which you selected in the ‘generate options’</w:t>
      </w:r>
      <w:r w:rsidR="00DC0E85">
        <w:t xml:space="preserve"> </w:t>
      </w:r>
      <w:r w:rsidR="00126029">
        <w:t xml:space="preserve">of the </w:t>
      </w:r>
      <w:r w:rsidR="00555678">
        <w:t xml:space="preserve">Options block. </w:t>
      </w:r>
      <w:r w:rsidR="00282C0E">
        <w:t xml:space="preserve">To run the project, you </w:t>
      </w:r>
      <w:r w:rsidR="002A429F">
        <w:t>must</w:t>
      </w:r>
      <w:r w:rsidR="00282C0E">
        <w:t xml:space="preserve"> make </w:t>
      </w:r>
      <w:r w:rsidR="00E922E7">
        <w:t xml:space="preserve">sure </w:t>
      </w:r>
      <w:r w:rsidR="00282C0E">
        <w:t xml:space="preserve">that all the </w:t>
      </w:r>
      <w:r w:rsidR="00153365">
        <w:t xml:space="preserve">input </w:t>
      </w:r>
      <w:r w:rsidR="00282C0E">
        <w:t>and</w:t>
      </w:r>
      <w:r w:rsidR="00153365">
        <w:t xml:space="preserve"> output port</w:t>
      </w:r>
      <w:r w:rsidR="00282C0E">
        <w:t>s are connected</w:t>
      </w:r>
      <w:r w:rsidR="00BE43BE">
        <w:t>.</w:t>
      </w:r>
      <w:r w:rsidR="006F0A0D">
        <w:t xml:space="preserve"> </w:t>
      </w:r>
      <w:r w:rsidR="00E1675C">
        <w:t xml:space="preserve">You can disable </w:t>
      </w:r>
      <w:r w:rsidR="002F6843">
        <w:t>a</w:t>
      </w:r>
      <w:r w:rsidR="00E1675C">
        <w:t xml:space="preserve"> block </w:t>
      </w:r>
      <w:r w:rsidR="00BA7953">
        <w:t xml:space="preserve">by selecting the block and pressing ‘D’ </w:t>
      </w:r>
      <w:r w:rsidR="001E6DF9">
        <w:t xml:space="preserve">and enable </w:t>
      </w:r>
      <w:r w:rsidR="00963F8A">
        <w:t>it by</w:t>
      </w:r>
      <w:r w:rsidR="00296BA8">
        <w:t xml:space="preserve"> pressing </w:t>
      </w:r>
      <w:r w:rsidR="001E6DF9">
        <w:t>‘E’</w:t>
      </w:r>
      <w:r w:rsidR="00296BA8">
        <w:t>.</w:t>
      </w:r>
      <w:r w:rsidR="00555678">
        <w:t xml:space="preserve"> </w:t>
      </w:r>
      <w:r w:rsidR="001B4B8A">
        <w:t xml:space="preserve">Make sure the ports </w:t>
      </w:r>
      <w:r w:rsidR="00334F99">
        <w:t xml:space="preserve">are connected to similar type and </w:t>
      </w:r>
      <w:r w:rsidR="00CC552E">
        <w:t xml:space="preserve">in the </w:t>
      </w:r>
      <w:r w:rsidR="00212C24">
        <w:t xml:space="preserve">block list you can find data type converters </w:t>
      </w:r>
      <w:r w:rsidR="00A36B00">
        <w:t>if necessary.</w:t>
      </w:r>
      <w:r w:rsidR="00EA4D6A">
        <w:br/>
      </w:r>
    </w:p>
    <w:p w14:paraId="012D282D" w14:textId="77777777" w:rsidR="00C32A8E" w:rsidRDefault="00DD6214" w:rsidP="00C32A8E">
      <w:pPr>
        <w:ind w:left="45"/>
        <w:jc w:val="center"/>
      </w:pPr>
      <w:r w:rsidRPr="00DD6214">
        <w:rPr>
          <w:noProof/>
        </w:rPr>
        <w:drawing>
          <wp:inline distT="0" distB="0" distL="0" distR="0" wp14:anchorId="70DA91FC" wp14:editId="0C1F65BD">
            <wp:extent cx="5229225" cy="1552575"/>
            <wp:effectExtent l="0" t="0" r="9525" b="9525"/>
            <wp:docPr id="14" name="Picture 14" descr="C:\Users\ITP\Downloads\err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P\Downloads\error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5"/>
                    <a:stretch/>
                  </pic:blipFill>
                  <pic:spPr bwMode="auto">
                    <a:xfrm>
                      <a:off x="0" y="0"/>
                      <a:ext cx="5229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AEF8F" w14:textId="77777777" w:rsidR="000A0DEF" w:rsidRDefault="000A0DEF" w:rsidP="00C32A8E">
      <w:pPr>
        <w:ind w:left="45"/>
      </w:pPr>
    </w:p>
    <w:p w14:paraId="6D75170A" w14:textId="77777777" w:rsidR="001D62D0" w:rsidRDefault="001D62D0" w:rsidP="00C32A8E">
      <w:pPr>
        <w:ind w:left="45"/>
      </w:pPr>
      <w:r>
        <w:t xml:space="preserve">To control the </w:t>
      </w:r>
      <w:r w:rsidR="0041091A">
        <w:t>parameters</w:t>
      </w:r>
      <w:r>
        <w:t xml:space="preserve"> in the </w:t>
      </w:r>
      <w:r w:rsidR="0041091A">
        <w:t>output</w:t>
      </w:r>
      <w:r>
        <w:t xml:space="preserve"> scope. </w:t>
      </w:r>
    </w:p>
    <w:p w14:paraId="4001DAFC" w14:textId="77777777" w:rsidR="001D62D0" w:rsidRDefault="001D62D0" w:rsidP="001D62D0">
      <w:pPr>
        <w:ind w:left="45"/>
      </w:pPr>
      <w:r>
        <w:rPr>
          <w:noProof/>
        </w:rPr>
        <w:drawing>
          <wp:inline distT="0" distB="0" distL="0" distR="0" wp14:anchorId="2B8EBA6F" wp14:editId="1D9305B3">
            <wp:extent cx="6858000" cy="45294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D53C" w14:textId="77777777" w:rsidR="00847E7D" w:rsidRDefault="00847E7D" w:rsidP="000A0DEF"/>
    <w:p w14:paraId="4613108D" w14:textId="77777777" w:rsidR="00847E7D" w:rsidRDefault="00847E7D" w:rsidP="000A0DEF"/>
    <w:p w14:paraId="646EBC13" w14:textId="77777777" w:rsidR="00847E7D" w:rsidRDefault="00847E7D" w:rsidP="000A0DEF"/>
    <w:p w14:paraId="0732105A" w14:textId="77777777" w:rsidR="00847E7D" w:rsidRDefault="00847E7D" w:rsidP="000A0DEF"/>
    <w:p w14:paraId="26AA124E" w14:textId="77777777" w:rsidR="00847E7D" w:rsidRDefault="00847E7D" w:rsidP="000A0DEF"/>
    <w:p w14:paraId="658D0A5B" w14:textId="77777777" w:rsidR="00847E7D" w:rsidRDefault="00847E7D" w:rsidP="000A0DEF"/>
    <w:p w14:paraId="6ED344F5" w14:textId="77777777" w:rsidR="00847E7D" w:rsidRDefault="00847E7D" w:rsidP="000A0DEF"/>
    <w:p w14:paraId="3A096D88" w14:textId="77777777" w:rsidR="00847E7D" w:rsidRDefault="00847E7D" w:rsidP="000A0DEF"/>
    <w:p w14:paraId="16BBBE12" w14:textId="77777777" w:rsidR="00847E7D" w:rsidRDefault="00847E7D" w:rsidP="000A0DEF"/>
    <w:p w14:paraId="3B776CD7" w14:textId="77777777" w:rsidR="00847E7D" w:rsidRDefault="00847E7D" w:rsidP="000A0DEF"/>
    <w:p w14:paraId="6F9745B3" w14:textId="77777777" w:rsidR="00847E7D" w:rsidRDefault="00847E7D" w:rsidP="000A0DEF"/>
    <w:p w14:paraId="1959DCD0" w14:textId="77777777" w:rsidR="00847E7D" w:rsidRDefault="00847E7D" w:rsidP="000A0DEF"/>
    <w:p w14:paraId="2778E9E9" w14:textId="77777777" w:rsidR="00847E7D" w:rsidRDefault="00847E7D" w:rsidP="000A0DEF"/>
    <w:p w14:paraId="64B25B05" w14:textId="77777777" w:rsidR="00847E7D" w:rsidRDefault="00847E7D" w:rsidP="000A0DEF"/>
    <w:p w14:paraId="295AC4AE" w14:textId="77777777" w:rsidR="00C32A8E" w:rsidRDefault="0026553C" w:rsidP="000A0DEF">
      <w:r>
        <w:lastRenderedPageBreak/>
        <w:t>Some other</w:t>
      </w:r>
      <w:r w:rsidR="001757F3">
        <w:t xml:space="preserve"> output blocks of interest are FFT </w:t>
      </w:r>
      <w:r w:rsidR="00C57BD9">
        <w:t>s</w:t>
      </w:r>
      <w:r w:rsidR="006A37C9">
        <w:t>ink and waterfall sink (parameters of both are identical)</w:t>
      </w:r>
    </w:p>
    <w:p w14:paraId="1A381656" w14:textId="77777777" w:rsidR="0026553C" w:rsidRDefault="0026553C" w:rsidP="001D62D0">
      <w:pPr>
        <w:ind w:left="45"/>
      </w:pPr>
      <w:r>
        <w:rPr>
          <w:noProof/>
        </w:rPr>
        <w:drawing>
          <wp:inline distT="0" distB="0" distL="0" distR="0" wp14:anchorId="2C4E618C" wp14:editId="5600F034">
            <wp:extent cx="6553200" cy="4033859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111"/>
                    <a:stretch/>
                  </pic:blipFill>
                  <pic:spPr bwMode="auto">
                    <a:xfrm>
                      <a:off x="0" y="0"/>
                      <a:ext cx="6566868" cy="404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DB3E3" w14:textId="77777777" w:rsidR="007E04FA" w:rsidRDefault="007E04FA" w:rsidP="001D62D0">
      <w:pPr>
        <w:ind w:left="45"/>
      </w:pPr>
      <w:r>
        <w:t xml:space="preserve">One another feature </w:t>
      </w:r>
      <w:r w:rsidR="00D2740E">
        <w:t xml:space="preserve">is </w:t>
      </w:r>
      <w:r w:rsidR="003550CB">
        <w:t>Notebook which can integrate</w:t>
      </w:r>
      <w:r w:rsidR="00D2740E">
        <w:t xml:space="preserve"> multiple </w:t>
      </w:r>
      <w:r w:rsidR="009C2045">
        <w:t>output sinks in a single tab.</w:t>
      </w:r>
    </w:p>
    <w:p w14:paraId="2CAAF2B8" w14:textId="77777777" w:rsidR="00ED3A1E" w:rsidRDefault="00ED3A1E" w:rsidP="001D62D0">
      <w:pPr>
        <w:ind w:left="45"/>
      </w:pPr>
      <w:r>
        <w:rPr>
          <w:noProof/>
        </w:rPr>
        <w:drawing>
          <wp:inline distT="0" distB="0" distL="0" distR="0" wp14:anchorId="7D0BEB81" wp14:editId="4D56B44A">
            <wp:extent cx="6858000" cy="401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058" b="2640"/>
                    <a:stretch/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3C02" w14:textId="77777777" w:rsidR="00CB764A" w:rsidRDefault="00CB764A" w:rsidP="00666218"/>
    <w:p w14:paraId="49C0F749" w14:textId="77777777" w:rsidR="00CB764A" w:rsidRDefault="00CB764A" w:rsidP="001D62D0">
      <w:pPr>
        <w:ind w:left="45"/>
      </w:pPr>
    </w:p>
    <w:p w14:paraId="0ADB8E34" w14:textId="77777777" w:rsidR="00386678" w:rsidRDefault="00386678" w:rsidP="001757DE">
      <w:pPr>
        <w:ind w:left="45"/>
        <w:outlineLvl w:val="0"/>
      </w:pPr>
      <w:r>
        <w:t>Example 2: Audio Sink</w:t>
      </w:r>
    </w:p>
    <w:p w14:paraId="23EB1CD6" w14:textId="77777777" w:rsidR="00386678" w:rsidRDefault="00386678" w:rsidP="00556DCD">
      <w:pPr>
        <w:ind w:left="45"/>
        <w:jc w:val="center"/>
      </w:pPr>
      <w:r w:rsidRPr="00386678">
        <w:rPr>
          <w:noProof/>
        </w:rPr>
        <w:drawing>
          <wp:inline distT="0" distB="0" distL="0" distR="0" wp14:anchorId="124F619D" wp14:editId="0A6078A3">
            <wp:extent cx="5553075" cy="4133850"/>
            <wp:effectExtent l="0" t="0" r="9525" b="0"/>
            <wp:docPr id="9" name="Picture 9" descr="C:\Users\ITP\Downloads\q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P\Downloads\qps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FD36" w14:textId="77777777" w:rsidR="002827F1" w:rsidRDefault="002827F1" w:rsidP="00556DCD">
      <w:pPr>
        <w:ind w:left="45"/>
        <w:jc w:val="center"/>
      </w:pPr>
    </w:p>
    <w:p w14:paraId="4CA7AE53" w14:textId="77777777" w:rsidR="002827F1" w:rsidRDefault="00522852" w:rsidP="00522852">
      <w:r>
        <w:t xml:space="preserve">Change the </w:t>
      </w:r>
      <w:r w:rsidR="003F30E7">
        <w:t>sampling rate and observe different tones.</w:t>
      </w:r>
    </w:p>
    <w:p w14:paraId="57D77859" w14:textId="77777777" w:rsidR="0098797F" w:rsidRPr="00CC0CD6" w:rsidRDefault="0098797F" w:rsidP="00522852">
      <w:r w:rsidRPr="00CC0CD6">
        <w:t xml:space="preserve">Ques: What is the use of the Throttle block? When do you need to have the block in a project? Explain. </w:t>
      </w:r>
    </w:p>
    <w:p w14:paraId="0030D224" w14:textId="77777777" w:rsidR="00B44BB8" w:rsidRDefault="00B44BB8" w:rsidP="00522852"/>
    <w:p w14:paraId="6BFA6074" w14:textId="77777777" w:rsidR="00386678" w:rsidRDefault="00E53EAA" w:rsidP="001D62D0">
      <w:pPr>
        <w:ind w:left="45"/>
      </w:pPr>
      <w:r>
        <w:t>Objectives:</w:t>
      </w:r>
    </w:p>
    <w:p w14:paraId="7F5336E0" w14:textId="77777777" w:rsidR="00E53EAA" w:rsidRDefault="00BC6C0F" w:rsidP="00E53EAA">
      <w:pPr>
        <w:pStyle w:val="ListParagraph"/>
        <w:numPr>
          <w:ilvl w:val="0"/>
          <w:numId w:val="2"/>
        </w:numPr>
      </w:pPr>
      <w:r>
        <w:t>Design a BPSK,</w:t>
      </w:r>
      <w:r w:rsidR="00D6065F">
        <w:t xml:space="preserve"> </w:t>
      </w:r>
      <w:r>
        <w:t xml:space="preserve">QPSK, and QAM modulation project. </w:t>
      </w:r>
    </w:p>
    <w:p w14:paraId="366D3DD1" w14:textId="77777777" w:rsidR="00CF6965" w:rsidRDefault="00CF6965" w:rsidP="00CF6965">
      <w:pPr>
        <w:pStyle w:val="ListParagraph"/>
        <w:numPr>
          <w:ilvl w:val="1"/>
          <w:numId w:val="2"/>
        </w:numPr>
      </w:pPr>
      <w:r>
        <w:t xml:space="preserve">Paste screenshots of the project </w:t>
      </w:r>
      <w:r w:rsidR="002063EC">
        <w:t xml:space="preserve">workspace and </w:t>
      </w:r>
      <w:r w:rsidR="007212F2">
        <w:t>constellation diagram.</w:t>
      </w:r>
    </w:p>
    <w:p w14:paraId="17E939F1" w14:textId="77777777" w:rsidR="007212F2" w:rsidRDefault="007212F2" w:rsidP="00CF6965">
      <w:pPr>
        <w:pStyle w:val="ListParagraph"/>
        <w:numPr>
          <w:ilvl w:val="1"/>
          <w:numId w:val="2"/>
        </w:numPr>
      </w:pPr>
      <w:r>
        <w:t xml:space="preserve">Explain </w:t>
      </w:r>
      <w:r w:rsidR="00272EF1">
        <w:t>the properties/fields of the modulator block.</w:t>
      </w:r>
    </w:p>
    <w:p w14:paraId="6960A32C" w14:textId="77777777" w:rsidR="00272EF1" w:rsidRDefault="004E2B1E" w:rsidP="00CF6965">
      <w:pPr>
        <w:pStyle w:val="ListParagraph"/>
        <w:numPr>
          <w:ilvl w:val="1"/>
          <w:numId w:val="2"/>
        </w:numPr>
      </w:pPr>
      <w:r>
        <w:t xml:space="preserve">Explain the </w:t>
      </w:r>
      <w:r w:rsidR="00D47275">
        <w:t>use of excess bandwidth.</w:t>
      </w:r>
    </w:p>
    <w:p w14:paraId="3B60B9E8" w14:textId="77777777" w:rsidR="00272183" w:rsidRDefault="00FE2884" w:rsidP="000A079C">
      <w:pPr>
        <w:pStyle w:val="ListParagraph"/>
        <w:numPr>
          <w:ilvl w:val="0"/>
          <w:numId w:val="2"/>
        </w:numPr>
      </w:pPr>
      <w:r>
        <w:t xml:space="preserve">Create </w:t>
      </w:r>
      <w:r w:rsidR="008813BE">
        <w:t xml:space="preserve">new blocks </w:t>
      </w:r>
      <w:r w:rsidR="00D425DF">
        <w:t xml:space="preserve">with the help of python, XML, and </w:t>
      </w:r>
      <w:proofErr w:type="spellStart"/>
      <w:r w:rsidR="00D425DF">
        <w:t>gr_modtool</w:t>
      </w:r>
      <w:proofErr w:type="spellEnd"/>
      <w:r w:rsidR="001D6EBE">
        <w:t>.</w:t>
      </w:r>
    </w:p>
    <w:p w14:paraId="08C8DAD7" w14:textId="77777777" w:rsidR="00D47275" w:rsidRDefault="0018625E" w:rsidP="00272183">
      <w:pPr>
        <w:pStyle w:val="ListParagraph"/>
        <w:numPr>
          <w:ilvl w:val="1"/>
          <w:numId w:val="2"/>
        </w:numPr>
      </w:pPr>
      <w:r>
        <w:t xml:space="preserve">multiply </w:t>
      </w:r>
      <w:r w:rsidR="00272183">
        <w:t>block</w:t>
      </w:r>
    </w:p>
    <w:p w14:paraId="1C80309E" w14:textId="77777777" w:rsidR="0085793F" w:rsidRDefault="00690518" w:rsidP="0085793F">
      <w:pPr>
        <w:pStyle w:val="ListParagraph"/>
        <w:numPr>
          <w:ilvl w:val="1"/>
          <w:numId w:val="2"/>
        </w:numPr>
      </w:pPr>
      <w:r>
        <w:t>QPSK demodulation block</w:t>
      </w:r>
      <w:r w:rsidR="001624F6">
        <w:br/>
        <w:t xml:space="preserve">Note: </w:t>
      </w:r>
      <w:r w:rsidR="00AE7983">
        <w:t xml:space="preserve">You can </w:t>
      </w:r>
      <w:r w:rsidR="0085793F">
        <w:t>look</w:t>
      </w:r>
      <w:r w:rsidR="003137FF">
        <w:t xml:space="preserve"> </w:t>
      </w:r>
      <w:r w:rsidR="0085793F">
        <w:t>up the steps for creation of new blocks in the following link</w:t>
      </w:r>
      <w:r w:rsidR="003137FF">
        <w:t xml:space="preserve">. </w:t>
      </w:r>
      <w:r w:rsidR="00C040BB">
        <w:t>The objective 2 requires</w:t>
      </w:r>
      <w:r w:rsidR="009F7D90">
        <w:t xml:space="preserve"> </w:t>
      </w:r>
      <w:r w:rsidR="00C040BB">
        <w:t xml:space="preserve">knowledge </w:t>
      </w:r>
      <w:r w:rsidR="0086729D">
        <w:t xml:space="preserve">of </w:t>
      </w:r>
      <w:r w:rsidR="009F7D90">
        <w:t xml:space="preserve">basic </w:t>
      </w:r>
      <w:r w:rsidR="00E67A4F">
        <w:t xml:space="preserve">linux </w:t>
      </w:r>
      <w:r w:rsidR="003C6489">
        <w:t>commands.</w:t>
      </w:r>
    </w:p>
    <w:p w14:paraId="7CD5CDF3" w14:textId="77777777" w:rsidR="00DC27F4" w:rsidRDefault="00FC4F03" w:rsidP="0085793F">
      <w:pPr>
        <w:pStyle w:val="ListParagraph"/>
        <w:numPr>
          <w:ilvl w:val="1"/>
          <w:numId w:val="2"/>
        </w:numPr>
      </w:pPr>
      <w:r>
        <w:t xml:space="preserve">Demodulate a Noise Source signal (type: </w:t>
      </w:r>
      <w:proofErr w:type="spellStart"/>
      <w:r>
        <w:t>gaussian</w:t>
      </w:r>
      <w:proofErr w:type="spellEnd"/>
      <w:r>
        <w:t>)</w:t>
      </w:r>
      <w:r w:rsidR="00BB6497">
        <w:t xml:space="preserve"> </w:t>
      </w:r>
      <w:r w:rsidR="00B915EF">
        <w:t>with the h</w:t>
      </w:r>
      <w:r w:rsidR="00D529D4">
        <w:t>elp of QPSK Demodulation Block and paste the screenshot of the same.</w:t>
      </w:r>
    </w:p>
    <w:p w14:paraId="314AD817" w14:textId="77777777" w:rsidR="00CB764A" w:rsidRDefault="0085793F" w:rsidP="006A2B3A">
      <w:pPr>
        <w:pStyle w:val="ListParagraph"/>
        <w:ind w:left="1125"/>
      </w:pPr>
      <w:r>
        <w:br/>
      </w:r>
      <w:r w:rsidRPr="0085793F">
        <w:t>http://gnuradio.org/redmine/projects/gnuradio/wiki/Guided_Tutorial_GNU_Radio_in_Python</w:t>
      </w:r>
    </w:p>
    <w:p w14:paraId="1F50CB17" w14:textId="77777777" w:rsidR="00BE43BE" w:rsidRPr="005D31F2" w:rsidRDefault="00BE43BE" w:rsidP="006A2B3A"/>
    <w:sectPr w:rsidR="00BE43BE" w:rsidRPr="005D31F2" w:rsidSect="00C425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20E2E"/>
    <w:multiLevelType w:val="hybridMultilevel"/>
    <w:tmpl w:val="974CA8A8"/>
    <w:lvl w:ilvl="0" w:tplc="C1A0D02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34C5333B"/>
    <w:multiLevelType w:val="hybridMultilevel"/>
    <w:tmpl w:val="553C6A58"/>
    <w:lvl w:ilvl="0" w:tplc="E3B2A91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22"/>
    <w:rsid w:val="00000E39"/>
    <w:rsid w:val="000025F5"/>
    <w:rsid w:val="000160B0"/>
    <w:rsid w:val="00026CFF"/>
    <w:rsid w:val="00031EFF"/>
    <w:rsid w:val="000351C1"/>
    <w:rsid w:val="000369A0"/>
    <w:rsid w:val="00042CC8"/>
    <w:rsid w:val="000702A2"/>
    <w:rsid w:val="00075E8A"/>
    <w:rsid w:val="00087D5F"/>
    <w:rsid w:val="000A079C"/>
    <w:rsid w:val="000A0DEF"/>
    <w:rsid w:val="000A509E"/>
    <w:rsid w:val="000D1AC8"/>
    <w:rsid w:val="000D39BA"/>
    <w:rsid w:val="000F4F6F"/>
    <w:rsid w:val="0011709C"/>
    <w:rsid w:val="00126029"/>
    <w:rsid w:val="00126CC1"/>
    <w:rsid w:val="00153365"/>
    <w:rsid w:val="001624F6"/>
    <w:rsid w:val="00164155"/>
    <w:rsid w:val="001757DE"/>
    <w:rsid w:val="001757F3"/>
    <w:rsid w:val="0018625E"/>
    <w:rsid w:val="00187DA0"/>
    <w:rsid w:val="001B03C1"/>
    <w:rsid w:val="001B4B8A"/>
    <w:rsid w:val="001C794F"/>
    <w:rsid w:val="001D62D0"/>
    <w:rsid w:val="001D6EBE"/>
    <w:rsid w:val="001E610E"/>
    <w:rsid w:val="001E6DF9"/>
    <w:rsid w:val="001E7FE7"/>
    <w:rsid w:val="00200AA3"/>
    <w:rsid w:val="002016B6"/>
    <w:rsid w:val="00201AE2"/>
    <w:rsid w:val="002063EC"/>
    <w:rsid w:val="00212C24"/>
    <w:rsid w:val="00217522"/>
    <w:rsid w:val="002247C5"/>
    <w:rsid w:val="00241843"/>
    <w:rsid w:val="0026327D"/>
    <w:rsid w:val="00264021"/>
    <w:rsid w:val="0026553C"/>
    <w:rsid w:val="00272183"/>
    <w:rsid w:val="00272EF1"/>
    <w:rsid w:val="00273E8A"/>
    <w:rsid w:val="002827F1"/>
    <w:rsid w:val="00282C0E"/>
    <w:rsid w:val="00296BA8"/>
    <w:rsid w:val="002A429F"/>
    <w:rsid w:val="002B47A6"/>
    <w:rsid w:val="002D1DFF"/>
    <w:rsid w:val="002D7248"/>
    <w:rsid w:val="002F6843"/>
    <w:rsid w:val="003137FF"/>
    <w:rsid w:val="00324D4A"/>
    <w:rsid w:val="00327AEB"/>
    <w:rsid w:val="00334F99"/>
    <w:rsid w:val="00337558"/>
    <w:rsid w:val="00341C88"/>
    <w:rsid w:val="00343BB0"/>
    <w:rsid w:val="003550CB"/>
    <w:rsid w:val="00364514"/>
    <w:rsid w:val="00386678"/>
    <w:rsid w:val="00391DFA"/>
    <w:rsid w:val="003A574C"/>
    <w:rsid w:val="003B6A09"/>
    <w:rsid w:val="003C6489"/>
    <w:rsid w:val="003D042E"/>
    <w:rsid w:val="003D7C57"/>
    <w:rsid w:val="003E2E5F"/>
    <w:rsid w:val="003F30E7"/>
    <w:rsid w:val="0041091A"/>
    <w:rsid w:val="00416F9D"/>
    <w:rsid w:val="004170E9"/>
    <w:rsid w:val="00442F9E"/>
    <w:rsid w:val="004819DD"/>
    <w:rsid w:val="004A27B2"/>
    <w:rsid w:val="004A5B24"/>
    <w:rsid w:val="004D146B"/>
    <w:rsid w:val="004E2B1E"/>
    <w:rsid w:val="004F243B"/>
    <w:rsid w:val="00522852"/>
    <w:rsid w:val="00526F63"/>
    <w:rsid w:val="005414F1"/>
    <w:rsid w:val="005440E0"/>
    <w:rsid w:val="005533D5"/>
    <w:rsid w:val="00555678"/>
    <w:rsid w:val="00556DCD"/>
    <w:rsid w:val="00574858"/>
    <w:rsid w:val="0058252E"/>
    <w:rsid w:val="00593A97"/>
    <w:rsid w:val="005D31F2"/>
    <w:rsid w:val="00634766"/>
    <w:rsid w:val="00653794"/>
    <w:rsid w:val="006562DA"/>
    <w:rsid w:val="00666218"/>
    <w:rsid w:val="00690518"/>
    <w:rsid w:val="006A2B3A"/>
    <w:rsid w:val="006A37C9"/>
    <w:rsid w:val="006A463B"/>
    <w:rsid w:val="006B62A1"/>
    <w:rsid w:val="006C15D4"/>
    <w:rsid w:val="006F0A0D"/>
    <w:rsid w:val="0071185D"/>
    <w:rsid w:val="00712E4E"/>
    <w:rsid w:val="007212F2"/>
    <w:rsid w:val="00721C39"/>
    <w:rsid w:val="007550D4"/>
    <w:rsid w:val="0075734B"/>
    <w:rsid w:val="00760AA2"/>
    <w:rsid w:val="00763FEB"/>
    <w:rsid w:val="0078671B"/>
    <w:rsid w:val="007D6402"/>
    <w:rsid w:val="007E04FA"/>
    <w:rsid w:val="007E58F4"/>
    <w:rsid w:val="008300BC"/>
    <w:rsid w:val="00831377"/>
    <w:rsid w:val="008328D7"/>
    <w:rsid w:val="00847E7D"/>
    <w:rsid w:val="0085793F"/>
    <w:rsid w:val="0086729D"/>
    <w:rsid w:val="00880160"/>
    <w:rsid w:val="008813BE"/>
    <w:rsid w:val="00890DDD"/>
    <w:rsid w:val="008947AC"/>
    <w:rsid w:val="008A0871"/>
    <w:rsid w:val="008B43D6"/>
    <w:rsid w:val="008F4092"/>
    <w:rsid w:val="009114A7"/>
    <w:rsid w:val="00925CA6"/>
    <w:rsid w:val="009451C2"/>
    <w:rsid w:val="009629B5"/>
    <w:rsid w:val="00963F8A"/>
    <w:rsid w:val="0098797F"/>
    <w:rsid w:val="009904D5"/>
    <w:rsid w:val="009C2045"/>
    <w:rsid w:val="009D303A"/>
    <w:rsid w:val="009F7D90"/>
    <w:rsid w:val="00A36B00"/>
    <w:rsid w:val="00A573F1"/>
    <w:rsid w:val="00A849B6"/>
    <w:rsid w:val="00A92E35"/>
    <w:rsid w:val="00AA31CB"/>
    <w:rsid w:val="00AB1A0B"/>
    <w:rsid w:val="00AB750C"/>
    <w:rsid w:val="00AD7718"/>
    <w:rsid w:val="00AE7983"/>
    <w:rsid w:val="00B41ABD"/>
    <w:rsid w:val="00B4400F"/>
    <w:rsid w:val="00B44BB8"/>
    <w:rsid w:val="00B52B92"/>
    <w:rsid w:val="00B915EF"/>
    <w:rsid w:val="00BA7953"/>
    <w:rsid w:val="00BB2EB6"/>
    <w:rsid w:val="00BB3B64"/>
    <w:rsid w:val="00BB4145"/>
    <w:rsid w:val="00BB4DFF"/>
    <w:rsid w:val="00BB6497"/>
    <w:rsid w:val="00BC6C0F"/>
    <w:rsid w:val="00BD0C88"/>
    <w:rsid w:val="00BE43BE"/>
    <w:rsid w:val="00BF00F9"/>
    <w:rsid w:val="00BF442F"/>
    <w:rsid w:val="00C040BB"/>
    <w:rsid w:val="00C121DA"/>
    <w:rsid w:val="00C14ED4"/>
    <w:rsid w:val="00C201F8"/>
    <w:rsid w:val="00C32A8E"/>
    <w:rsid w:val="00C334DE"/>
    <w:rsid w:val="00C4252D"/>
    <w:rsid w:val="00C46EA5"/>
    <w:rsid w:val="00C57BD9"/>
    <w:rsid w:val="00C66917"/>
    <w:rsid w:val="00C85F58"/>
    <w:rsid w:val="00CA224A"/>
    <w:rsid w:val="00CB764A"/>
    <w:rsid w:val="00CC0CD6"/>
    <w:rsid w:val="00CC552E"/>
    <w:rsid w:val="00CF6965"/>
    <w:rsid w:val="00D14554"/>
    <w:rsid w:val="00D211CB"/>
    <w:rsid w:val="00D2740E"/>
    <w:rsid w:val="00D425DF"/>
    <w:rsid w:val="00D47275"/>
    <w:rsid w:val="00D529D4"/>
    <w:rsid w:val="00D6065F"/>
    <w:rsid w:val="00D66111"/>
    <w:rsid w:val="00D824EF"/>
    <w:rsid w:val="00DA186F"/>
    <w:rsid w:val="00DA69BC"/>
    <w:rsid w:val="00DB53BA"/>
    <w:rsid w:val="00DC0E85"/>
    <w:rsid w:val="00DC27F4"/>
    <w:rsid w:val="00DD6214"/>
    <w:rsid w:val="00DE1D16"/>
    <w:rsid w:val="00DE330F"/>
    <w:rsid w:val="00DF347F"/>
    <w:rsid w:val="00E147E7"/>
    <w:rsid w:val="00E1675C"/>
    <w:rsid w:val="00E3172D"/>
    <w:rsid w:val="00E34922"/>
    <w:rsid w:val="00E44BA9"/>
    <w:rsid w:val="00E53EAA"/>
    <w:rsid w:val="00E67A4F"/>
    <w:rsid w:val="00E922E7"/>
    <w:rsid w:val="00E9680E"/>
    <w:rsid w:val="00EA4D6A"/>
    <w:rsid w:val="00EB3E36"/>
    <w:rsid w:val="00ED3A1E"/>
    <w:rsid w:val="00EF2DB2"/>
    <w:rsid w:val="00F00603"/>
    <w:rsid w:val="00F05BD1"/>
    <w:rsid w:val="00F2522C"/>
    <w:rsid w:val="00F65A9C"/>
    <w:rsid w:val="00F668B1"/>
    <w:rsid w:val="00FC4F03"/>
    <w:rsid w:val="00FE2884"/>
    <w:rsid w:val="00FF0117"/>
    <w:rsid w:val="00FF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90EE3"/>
  <w15:chartTrackingRefBased/>
  <w15:docId w15:val="{1F4C99B1-6AAD-445E-B60A-EDB98D1F5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0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6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447</Words>
  <Characters>2504</Characters>
  <Application>Microsoft Macintosh Word</Application>
  <DocSecurity>0</DocSecurity>
  <Lines>58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ITP</dc:creator>
  <cp:keywords/>
  <dc:description/>
  <cp:lastModifiedBy>Kevin K Gifford</cp:lastModifiedBy>
  <cp:revision>2</cp:revision>
  <dcterms:created xsi:type="dcterms:W3CDTF">2017-02-09T16:00:00Z</dcterms:created>
  <dcterms:modified xsi:type="dcterms:W3CDTF">2017-02-09T16:00:00Z</dcterms:modified>
</cp:coreProperties>
</file>